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Stima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lideri sindicali,</w:t>
      </w:r>
    </w:p>
    <w:p>
      <w:pPr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Conform Planului de activitate al Consiliului Raional Hâncești al Federației Sindicale a Educației și Științei pentru anul 2018, în luna aprilie se prevede organizarea Festivalului creației artistice a angajaților din sistemul de învățământ. Desfășurarea acestui eveniment frumos va depinde de numărul de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oferte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de participare înaintate de colectivele instituțiilor de învățământ, care vor fi prezentate , în conformitate cu Regulamentul Festivalului,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 xml:space="preserve">până la 3 martie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(vedeți Regulamentul Festivalului pe site-ul Direcției Învățământ, la pagina Sindicate, plasat la 27 decembrie 2017).</w:t>
      </w: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Evoluarea colectivului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nu 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depăși 15 min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vor fi premiați numai deținătorii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primelor 3 locuri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fiecare gen de artă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juriul </w:t>
      </w:r>
      <w:r>
        <w:rPr>
          <w:rFonts w:ascii="Times New Roman" w:hAnsi="Times New Roman" w:cs="Times New Roman"/>
          <w:sz w:val="28"/>
          <w:szCs w:val="28"/>
          <w:lang w:val="ro-RO"/>
        </w:rPr>
        <w:t>are dreptul de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acorda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men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iuni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).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Oferta pentru participare la Festivalul creației artistice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angajaților din învățământ (model)</w:t>
      </w:r>
    </w:p>
    <w:tbl>
      <w:tblPr>
        <w:tblStyle w:val="4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03"/>
        <w:gridCol w:w="1418"/>
        <w:gridCol w:w="2251"/>
        <w:gridCol w:w="1180"/>
        <w:gridCol w:w="16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Genul de artă/compoziția artistică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Interpret</w:t>
            </w: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Conducător artistic</w:t>
            </w: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Timp de evoluare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de participanți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Cânt coral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Melancolie,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versuri - G. Vieru, muzică –A.Chiriac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Corul LT Bobeica</w:t>
            </w: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Călin Nina</w:t>
            </w: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min.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Declamare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Un pachet de biscuiți,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A.Păunescu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Moraru Ion</w:t>
            </w: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 min</w:t>
            </w:r>
          </w:p>
        </w:tc>
        <w:tc>
          <w:tcPr>
            <w:tcW w:w="16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 persoane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 dependență de numărul de persoane, va fi alcătuit devizul de cheltuieli al activității, de aceea,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ofertele prezentate după data de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martie nu vor fi luate în considerație.</w:t>
      </w: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CR Hâncești al FSEȘ,  Ana Cimpoieșu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6160E"/>
    <w:rsid w:val="0006160E"/>
    <w:rsid w:val="000D67C0"/>
    <w:rsid w:val="001E58CE"/>
    <w:rsid w:val="00346EF7"/>
    <w:rsid w:val="00382DB3"/>
    <w:rsid w:val="003E76E7"/>
    <w:rsid w:val="004E7819"/>
    <w:rsid w:val="00546249"/>
    <w:rsid w:val="005C57E2"/>
    <w:rsid w:val="00646FB6"/>
    <w:rsid w:val="007200B4"/>
    <w:rsid w:val="007B167B"/>
    <w:rsid w:val="008C7EB4"/>
    <w:rsid w:val="0096600D"/>
    <w:rsid w:val="00A52F8F"/>
    <w:rsid w:val="00AA3BFD"/>
    <w:rsid w:val="00C14D64"/>
    <w:rsid w:val="00D05B9C"/>
    <w:rsid w:val="00D25879"/>
    <w:rsid w:val="00D456F9"/>
    <w:rsid w:val="0B2A0AFF"/>
    <w:rsid w:val="489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1112</Characters>
  <Lines>9</Lines>
  <Paragraphs>2</Paragraphs>
  <ScaleCrop>false</ScaleCrop>
  <LinksUpToDate>false</LinksUpToDate>
  <CharactersWithSpaces>1304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2016-04-08T06:01:00Z</dcterms:created>
  <dc:creator>user</dc:creator>
  <cp:lastModifiedBy>user</cp:lastModifiedBy>
  <dcterms:modified xsi:type="dcterms:W3CDTF">2018-02-21T07:38:14Z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